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6B" w:rsidRPr="008106E7" w:rsidRDefault="00A13B93" w:rsidP="005C076B">
      <w:pPr>
        <w:rPr>
          <w:lang w:val="en-US"/>
        </w:rPr>
      </w:pPr>
      <w:bookmarkStart w:id="0" w:name="_GoBack"/>
      <w:bookmarkEnd w:id="0"/>
      <w:r w:rsidRPr="008C5EEE">
        <w:rPr>
          <w:lang w:val="en-US"/>
        </w:rPr>
        <w:t>1-</w:t>
      </w:r>
      <w:r>
        <w:t>блок</w:t>
      </w:r>
    </w:p>
    <w:p w:rsidR="005E78DA" w:rsidRDefault="005C076B" w:rsidP="005C076B">
      <w:pPr>
        <w:rPr>
          <w:lang w:val="kk-KZ"/>
        </w:rPr>
      </w:pPr>
      <w:r>
        <w:rPr>
          <w:lang w:val="kk-KZ"/>
        </w:rPr>
        <w:t>1.</w:t>
      </w:r>
      <w:r w:rsidR="005E78DA" w:rsidRPr="005C076B">
        <w:rPr>
          <w:lang w:val="kk-KZ"/>
        </w:rPr>
        <w:t>Write</w:t>
      </w:r>
      <w:r>
        <w:rPr>
          <w:lang w:val="kk-KZ"/>
        </w:rPr>
        <w:t xml:space="preserve"> about </w:t>
      </w:r>
      <w:r w:rsidR="00C47647">
        <w:rPr>
          <w:lang w:val="kk-KZ"/>
        </w:rPr>
        <w:t>adjectives. Examples</w:t>
      </w:r>
    </w:p>
    <w:p w:rsidR="00C47647" w:rsidRDefault="00C47647" w:rsidP="005C076B">
      <w:pPr>
        <w:rPr>
          <w:lang w:val="kk-KZ"/>
        </w:rPr>
      </w:pPr>
      <w:r>
        <w:rPr>
          <w:lang w:val="kk-KZ"/>
        </w:rPr>
        <w:t xml:space="preserve">2. </w:t>
      </w:r>
      <w:r w:rsidR="008034DB">
        <w:rPr>
          <w:lang w:val="kk-KZ"/>
        </w:rPr>
        <w:t>Write about passive voice. Examples</w:t>
      </w:r>
    </w:p>
    <w:p w:rsidR="008034DB" w:rsidRDefault="00196F89" w:rsidP="005C076B">
      <w:pPr>
        <w:rPr>
          <w:lang w:val="kk-KZ"/>
        </w:rPr>
      </w:pPr>
      <w:r>
        <w:rPr>
          <w:lang w:val="kk-KZ"/>
        </w:rPr>
        <w:t>3. Write about definite, indefinite articles. Examples</w:t>
      </w:r>
    </w:p>
    <w:p w:rsidR="005E78DA" w:rsidRDefault="00196F89">
      <w:pPr>
        <w:rPr>
          <w:lang w:val="kk-KZ"/>
        </w:rPr>
      </w:pPr>
      <w:r>
        <w:rPr>
          <w:lang w:val="kk-KZ"/>
        </w:rPr>
        <w:t xml:space="preserve">4. </w:t>
      </w:r>
      <w:r w:rsidR="00757F6F">
        <w:rPr>
          <w:lang w:val="kk-KZ"/>
        </w:rPr>
        <w:t>Write about collective</w:t>
      </w:r>
      <w:r w:rsidR="001F43C7">
        <w:rPr>
          <w:lang w:val="kk-KZ"/>
        </w:rPr>
        <w:t xml:space="preserve"> nouns. Examples</w:t>
      </w:r>
    </w:p>
    <w:p w:rsidR="001F43C7" w:rsidRPr="008106E7" w:rsidRDefault="001F43C7">
      <w:pPr>
        <w:rPr>
          <w:lang w:val="en-US"/>
        </w:rPr>
      </w:pPr>
      <w:r>
        <w:rPr>
          <w:lang w:val="kk-KZ"/>
        </w:rPr>
        <w:t xml:space="preserve">5. </w:t>
      </w:r>
      <w:r w:rsidR="00497C9B">
        <w:rPr>
          <w:lang w:val="kk-KZ"/>
        </w:rPr>
        <w:t>Write about perfect tenses. Example</w:t>
      </w:r>
    </w:p>
    <w:p w:rsidR="00DC1354" w:rsidRDefault="00FD455D">
      <w:pPr>
        <w:rPr>
          <w:lang w:val="en-US"/>
        </w:rPr>
      </w:pPr>
      <w:r>
        <w:rPr>
          <w:lang w:val="en-US"/>
        </w:rPr>
        <w:t xml:space="preserve">6. Write about </w:t>
      </w:r>
      <w:r w:rsidR="0091350F">
        <w:rPr>
          <w:lang w:val="en-US"/>
        </w:rPr>
        <w:t>Question forms.</w:t>
      </w:r>
      <w:r w:rsidR="0009629E">
        <w:rPr>
          <w:lang w:val="en-US"/>
        </w:rPr>
        <w:t xml:space="preserve"> Examples </w:t>
      </w:r>
    </w:p>
    <w:p w:rsidR="001E1FB6" w:rsidRDefault="001E1FB6">
      <w:pPr>
        <w:rPr>
          <w:lang w:val="en-US"/>
        </w:rPr>
      </w:pPr>
      <w:r>
        <w:rPr>
          <w:lang w:val="en-US"/>
        </w:rPr>
        <w:t xml:space="preserve">7. </w:t>
      </w:r>
      <w:r w:rsidR="00F461CA">
        <w:rPr>
          <w:lang w:val="en-US"/>
        </w:rPr>
        <w:t xml:space="preserve">Write </w:t>
      </w:r>
      <w:r w:rsidR="0009629E">
        <w:rPr>
          <w:lang w:val="en-US"/>
        </w:rPr>
        <w:t xml:space="preserve">about adverbs. Make sentences </w:t>
      </w:r>
    </w:p>
    <w:p w:rsidR="0009629E" w:rsidRDefault="0009629E">
      <w:pPr>
        <w:rPr>
          <w:lang w:val="en-US"/>
        </w:rPr>
      </w:pPr>
      <w:r>
        <w:rPr>
          <w:lang w:val="en-US"/>
        </w:rPr>
        <w:t xml:space="preserve">8. </w:t>
      </w:r>
      <w:r w:rsidR="002F7A0F">
        <w:rPr>
          <w:lang w:val="en-US"/>
        </w:rPr>
        <w:t xml:space="preserve">Write </w:t>
      </w:r>
      <w:proofErr w:type="gramStart"/>
      <w:r w:rsidR="002F7A0F">
        <w:rPr>
          <w:lang w:val="en-US"/>
        </w:rPr>
        <w:t xml:space="preserve">about </w:t>
      </w:r>
      <w:r w:rsidR="00684BAB">
        <w:rPr>
          <w:lang w:val="en-US"/>
        </w:rPr>
        <w:t xml:space="preserve"> Conditionals</w:t>
      </w:r>
      <w:proofErr w:type="gramEnd"/>
      <w:r w:rsidR="00684BAB">
        <w:rPr>
          <w:lang w:val="en-US"/>
        </w:rPr>
        <w:t xml:space="preserve">. Examples </w:t>
      </w:r>
    </w:p>
    <w:p w:rsidR="00684BAB" w:rsidRDefault="00684BAB">
      <w:pPr>
        <w:rPr>
          <w:lang w:val="en-US"/>
        </w:rPr>
      </w:pPr>
      <w:r>
        <w:rPr>
          <w:lang w:val="en-US"/>
        </w:rPr>
        <w:t xml:space="preserve">9. </w:t>
      </w:r>
      <w:r w:rsidR="00D46AE3">
        <w:rPr>
          <w:lang w:val="en-US"/>
        </w:rPr>
        <w:t xml:space="preserve">Write about modal verbs. Examples </w:t>
      </w:r>
    </w:p>
    <w:p w:rsidR="00D46AE3" w:rsidRPr="00FD455D" w:rsidRDefault="00D46AE3">
      <w:pPr>
        <w:rPr>
          <w:lang w:val="en-US"/>
        </w:rPr>
      </w:pPr>
      <w:r>
        <w:rPr>
          <w:lang w:val="en-US"/>
        </w:rPr>
        <w:t xml:space="preserve">10. </w:t>
      </w:r>
      <w:r w:rsidR="00347E3F">
        <w:rPr>
          <w:lang w:val="en-US"/>
        </w:rPr>
        <w:t xml:space="preserve">Write about relative clauses. Examples </w:t>
      </w:r>
    </w:p>
    <w:p w:rsidR="00A13B93" w:rsidRPr="00D75C78" w:rsidRDefault="008C5EEE">
      <w:pPr>
        <w:rPr>
          <w:rFonts w:ascii="Times New Roman" w:eastAsia="MS Mincho" w:hAnsi="Times New Roman" w:cs="Times New Roman"/>
          <w:sz w:val="20"/>
          <w:szCs w:val="20"/>
          <w:lang w:val="en-US" w:eastAsia="ru-RU"/>
        </w:rPr>
      </w:pPr>
      <w:r w:rsidRPr="00D75C78">
        <w:rPr>
          <w:lang w:val="en-US"/>
        </w:rPr>
        <w:t>11.</w:t>
      </w:r>
      <w:r w:rsidR="00A13B93" w:rsidRPr="00D75C78">
        <w:rPr>
          <w:lang w:val="en-US"/>
        </w:rPr>
        <w:t xml:space="preserve"> </w:t>
      </w:r>
      <w:r w:rsidR="00D75C78" w:rsidRPr="00D75C78">
        <w:rPr>
          <w:lang w:val="en-US"/>
        </w:rPr>
        <w:t xml:space="preserve">Write </w:t>
      </w:r>
      <w:proofErr w:type="gramStart"/>
      <w:r w:rsidR="00D75C78" w:rsidRPr="00D75C78">
        <w:rPr>
          <w:lang w:val="en-US"/>
        </w:rPr>
        <w:t xml:space="preserve">about </w:t>
      </w:r>
      <w:r w:rsidR="00D75C78">
        <w:rPr>
          <w:lang w:val="en-US"/>
        </w:rPr>
        <w:t xml:space="preserve"> </w:t>
      </w:r>
      <w:r w:rsidR="00A13B93"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Reported</w:t>
      </w:r>
      <w:proofErr w:type="gramEnd"/>
      <w:r w:rsidR="00A13B93"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statements. </w:t>
      </w:r>
      <w:r w:rsid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</w:t>
      </w:r>
      <w:r w:rsidR="00A13B93"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Examples </w:t>
      </w:r>
    </w:p>
    <w:p w:rsidR="00A13B93" w:rsidRPr="00D75C78" w:rsidRDefault="0066405F">
      <w:pPr>
        <w:rPr>
          <w:rFonts w:ascii="Calibri" w:eastAsia="MS Mincho" w:hAnsi="Calibri"/>
          <w:lang w:val="en-US"/>
        </w:rPr>
      </w:pPr>
      <w:r w:rsidRPr="00D75C78">
        <w:rPr>
          <w:lang w:val="en-US"/>
        </w:rPr>
        <w:t>12.</w:t>
      </w:r>
      <w:r w:rsidR="008C5EEE" w:rsidRPr="00D75C78">
        <w:rPr>
          <w:rFonts w:ascii="Calibri" w:eastAsia="MS Mincho" w:hAnsi="Calibri"/>
          <w:lang w:val="en-US"/>
        </w:rPr>
        <w:t xml:space="preserve"> </w:t>
      </w:r>
      <w:r w:rsidR="00D75C78" w:rsidRPr="00D75C78">
        <w:rPr>
          <w:rFonts w:ascii="Calibri" w:eastAsia="MS Mincho" w:hAnsi="Calibri"/>
          <w:lang w:val="en-US"/>
        </w:rPr>
        <w:t xml:space="preserve">Write about </w:t>
      </w:r>
      <w:r w:rsidR="008C5EEE" w:rsidRPr="00D75C78">
        <w:rPr>
          <w:rFonts w:ascii="Calibri" w:eastAsia="MS Mincho" w:hAnsi="Calibri"/>
          <w:lang w:val="en-US"/>
        </w:rPr>
        <w:t>Continuous verb forms</w:t>
      </w:r>
      <w:r w:rsidR="00D75C78" w:rsidRPr="00D75C78">
        <w:rPr>
          <w:rFonts w:ascii="Calibri" w:eastAsia="MS Mincho" w:hAnsi="Calibri"/>
          <w:lang w:val="en-US"/>
        </w:rPr>
        <w:t>.</w:t>
      </w:r>
      <w:r w:rsidR="00D75C78">
        <w:rPr>
          <w:rFonts w:ascii="Calibri" w:eastAsia="MS Mincho" w:hAnsi="Calibri"/>
          <w:lang w:val="en-US"/>
        </w:rPr>
        <w:t xml:space="preserve"> </w:t>
      </w:r>
      <w:r w:rsidR="00D75C78" w:rsidRPr="00D75C78">
        <w:rPr>
          <w:rFonts w:ascii="Calibri" w:eastAsia="MS Mincho" w:hAnsi="Calibri"/>
          <w:lang w:val="en-US"/>
        </w:rPr>
        <w:t>Examples</w:t>
      </w:r>
    </w:p>
    <w:p w:rsidR="00D75C78" w:rsidRPr="00D75C78" w:rsidRDefault="00D75C78">
      <w:pPr>
        <w:rPr>
          <w:rFonts w:ascii="Times New Roman" w:eastAsia="MS Mincho" w:hAnsi="Times New Roman" w:cs="Times New Roman"/>
          <w:sz w:val="20"/>
          <w:szCs w:val="20"/>
          <w:lang w:val="en-US" w:eastAsia="ru-RU"/>
        </w:rPr>
      </w:pPr>
      <w:r w:rsidRPr="00D75C78">
        <w:rPr>
          <w:rFonts w:ascii="Calibri" w:eastAsia="MS Mincho" w:hAnsi="Calibri"/>
          <w:lang w:val="en-US"/>
        </w:rPr>
        <w:t>13.</w:t>
      </w:r>
      <w:r>
        <w:rPr>
          <w:rFonts w:ascii="Calibri" w:eastAsia="MS Mincho" w:hAnsi="Calibri"/>
          <w:lang w:val="en-US"/>
        </w:rPr>
        <w:t xml:space="preserve"> </w:t>
      </w:r>
      <w:r w:rsidRPr="00D75C78">
        <w:rPr>
          <w:rFonts w:ascii="Calibri" w:eastAsia="MS Mincho" w:hAnsi="Calibri"/>
          <w:lang w:val="en-US"/>
        </w:rPr>
        <w:t>Write about</w:t>
      </w:r>
      <w:r>
        <w:rPr>
          <w:rFonts w:ascii="Calibri" w:eastAsia="MS Mincho" w:hAnsi="Calibri"/>
          <w:lang w:val="en-US"/>
        </w:rPr>
        <w:t xml:space="preserve"> </w:t>
      </w:r>
      <w:r w:rsidRPr="00D75C78">
        <w:rPr>
          <w:rFonts w:ascii="Calibri" w:eastAsia="MS Mincho" w:hAnsi="Calibri"/>
          <w:lang w:val="en-US"/>
        </w:rPr>
        <w:t xml:space="preserve">  </w:t>
      </w:r>
      <w:r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Verbs of the senses</w:t>
      </w: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. Examples </w:t>
      </w:r>
    </w:p>
    <w:p w:rsidR="00D75C78" w:rsidRPr="00D75C78" w:rsidRDefault="00D75C78">
      <w:pPr>
        <w:rPr>
          <w:rFonts w:ascii="Times New Roman" w:eastAsia="MS Mincho" w:hAnsi="Times New Roman" w:cs="Times New Roman"/>
          <w:sz w:val="20"/>
          <w:szCs w:val="20"/>
          <w:lang w:val="en-US" w:eastAsia="ru-RU"/>
        </w:rPr>
      </w:pPr>
      <w:r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14.</w:t>
      </w: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</w:t>
      </w:r>
      <w:r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Write about </w:t>
      </w: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</w:t>
      </w:r>
      <w:r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Revision of passives</w:t>
      </w: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. Examples </w:t>
      </w:r>
    </w:p>
    <w:p w:rsidR="00D75C78" w:rsidRDefault="00D75C78">
      <w:pPr>
        <w:rPr>
          <w:rFonts w:ascii="Times New Roman" w:eastAsia="MS Mincho" w:hAnsi="Times New Roman" w:cs="Times New Roman"/>
          <w:sz w:val="20"/>
          <w:szCs w:val="20"/>
          <w:lang w:val="en-US" w:eastAsia="ru-RU"/>
        </w:rPr>
      </w:pPr>
      <w:r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15.</w:t>
      </w: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</w:t>
      </w:r>
      <w:r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Write about </w:t>
      </w: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</w:t>
      </w:r>
      <w:r w:rsidRPr="00D75C7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Clauses of contrast and purpose</w:t>
      </w: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. Examples </w:t>
      </w:r>
    </w:p>
    <w:p w:rsidR="001877D7" w:rsidRDefault="001877D7">
      <w:pPr>
        <w:rPr>
          <w:rFonts w:ascii="Times New Roman" w:eastAsia="MS Mincho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16. Write about </w:t>
      </w:r>
      <w:r w:rsidR="00FF26AC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Comparatives the…the, like and as</w:t>
      </w:r>
    </w:p>
    <w:p w:rsidR="00FF26AC" w:rsidRDefault="00FF26AC">
      <w:pPr>
        <w:rPr>
          <w:rFonts w:ascii="Times New Roman" w:eastAsia="MS Mincho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17. Write about</w:t>
      </w:r>
      <w:r w:rsidR="00F34538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</w:t>
      </w:r>
      <w:r w:rsidR="00042383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Present Perfect</w:t>
      </w:r>
      <w:r w:rsidR="009A5517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. Construction and Examples</w:t>
      </w:r>
    </w:p>
    <w:p w:rsidR="009A5517" w:rsidRDefault="009A5517">
      <w:pPr>
        <w:rPr>
          <w:rFonts w:ascii="Times New Roman" w:eastAsia="MS Mincho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18. Write about </w:t>
      </w:r>
      <w:r w:rsidR="00653651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Infinitive or -</w:t>
      </w:r>
      <w:proofErr w:type="spellStart"/>
      <w:r w:rsidR="00653651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ing</w:t>
      </w:r>
      <w:proofErr w:type="spellEnd"/>
      <w:r w:rsidR="00653651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form. Examples</w:t>
      </w:r>
    </w:p>
    <w:p w:rsidR="00653651" w:rsidRDefault="00653651">
      <w:pPr>
        <w:rPr>
          <w:rFonts w:ascii="Times New Roman" w:eastAsia="MS Mincho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19. Write about</w:t>
      </w:r>
      <w:r w:rsidR="005F15B7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P</w:t>
      </w:r>
      <w:r w:rsidR="005041E6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ast</w:t>
      </w:r>
      <w:r w:rsidR="005F15B7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Perfect Contin</w:t>
      </w:r>
      <w:r w:rsidR="005041E6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uous. Construction and Examples</w:t>
      </w:r>
    </w:p>
    <w:p w:rsidR="005041E6" w:rsidRPr="00802553" w:rsidRDefault="005041E6">
      <w:r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20.</w:t>
      </w:r>
      <w:r w:rsidR="00802553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 xml:space="preserve"> Write about proverbs. Examples</w:t>
      </w:r>
    </w:p>
    <w:p w:rsidR="00A13B93" w:rsidRPr="00A13B93" w:rsidRDefault="00A13B93">
      <w:pPr>
        <w:rPr>
          <w:lang w:val="en-US"/>
        </w:rPr>
      </w:pPr>
    </w:p>
    <w:sectPr w:rsidR="00A13B93" w:rsidRPr="00A1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D6A37"/>
    <w:multiLevelType w:val="hybridMultilevel"/>
    <w:tmpl w:val="305A55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E5822"/>
    <w:multiLevelType w:val="hybridMultilevel"/>
    <w:tmpl w:val="D004E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B1EC4"/>
    <w:multiLevelType w:val="hybridMultilevel"/>
    <w:tmpl w:val="E00AA0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93"/>
    <w:rsid w:val="00042383"/>
    <w:rsid w:val="0009629E"/>
    <w:rsid w:val="001877D7"/>
    <w:rsid w:val="00196F89"/>
    <w:rsid w:val="001E1FB6"/>
    <w:rsid w:val="001F43C7"/>
    <w:rsid w:val="0023228E"/>
    <w:rsid w:val="002F7A0F"/>
    <w:rsid w:val="00306D71"/>
    <w:rsid w:val="00347E3F"/>
    <w:rsid w:val="00374FD9"/>
    <w:rsid w:val="00497C9B"/>
    <w:rsid w:val="005041E6"/>
    <w:rsid w:val="005C076B"/>
    <w:rsid w:val="005E78DA"/>
    <w:rsid w:val="005F15B7"/>
    <w:rsid w:val="00653651"/>
    <w:rsid w:val="0066405F"/>
    <w:rsid w:val="00684BAB"/>
    <w:rsid w:val="006F4B01"/>
    <w:rsid w:val="00757F6F"/>
    <w:rsid w:val="00802553"/>
    <w:rsid w:val="008034DB"/>
    <w:rsid w:val="008106E7"/>
    <w:rsid w:val="008C5EEE"/>
    <w:rsid w:val="008E5D44"/>
    <w:rsid w:val="0091350F"/>
    <w:rsid w:val="009A5517"/>
    <w:rsid w:val="00A13B93"/>
    <w:rsid w:val="00C47647"/>
    <w:rsid w:val="00D46AE3"/>
    <w:rsid w:val="00D75C78"/>
    <w:rsid w:val="00DC1354"/>
    <w:rsid w:val="00E0318F"/>
    <w:rsid w:val="00EE24EF"/>
    <w:rsid w:val="00F34538"/>
    <w:rsid w:val="00F461CA"/>
    <w:rsid w:val="00FD455D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17212-3B48-9F41-9157-5C0604DB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2020-04-02T12:17:00Z</dcterms:created>
  <dcterms:modified xsi:type="dcterms:W3CDTF">2020-04-02T12:17:00Z</dcterms:modified>
</cp:coreProperties>
</file>